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  <w:color w:val="00000a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4"/>
          <w:szCs w:val="24"/>
          <w:rtl w:val="0"/>
        </w:rPr>
        <w:tab/>
        <w:tab/>
        <w:t xml:space="preserve">Allegato 2 - Scheda Progetto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360" w:lineRule="auto"/>
        <w:ind w:hanging="2"/>
        <w:jc w:val="left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360" w:lineRule="auto"/>
        <w:jc w:val="center"/>
        <w:rPr>
          <w:rFonts w:ascii="Roboto" w:cs="Roboto" w:eastAsia="Roboto" w:hAnsi="Roboto"/>
          <w:b w:val="1"/>
          <w:bCs w:val="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4"/>
          <w:szCs w:val="24"/>
          <w:rtl w:val="0"/>
        </w:rPr>
        <w:t xml:space="preserve">                                           BANDO SOGNI E SORRISI 2026</w:t>
        <w:tab/>
        <w:tab/>
        <w:tab/>
        <w:tab/>
      </w:r>
    </w:p>
    <w:p w:rsidR="00000000" w:rsidDel="00000000" w:rsidP="00000000" w:rsidRDefault="00000000" w:rsidRPr="00000000" w14:paraId="00000004">
      <w:pPr>
        <w:widowControl w:val="0"/>
        <w:spacing w:line="360" w:lineRule="auto"/>
        <w:ind w:hanging="2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360" w:lineRule="auto"/>
        <w:ind w:hanging="2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Denominazione del progetto: ……………………………………………………………………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BREVE DESCRIZIONE DELL’ENTE (max 600 battute)</w:t>
        <w:br w:type="textWrapping"/>
        <w:br w:type="textWrapping"/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DESCRIZIONE GENERALE DEL PROGETTO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 (max 2000 battute - </w:t>
      </w:r>
      <w:r w:rsidDel="00000000" w:rsidR="00000000" w:rsidRPr="00000000">
        <w:rPr>
          <w:rFonts w:ascii="Roboto" w:cs="Roboto" w:eastAsia="Roboto" w:hAnsi="Roboto"/>
          <w:b w:val="1"/>
          <w:bCs w:val="1"/>
          <w:i w:val="1"/>
          <w:iCs w:val="1"/>
          <w:sz w:val="24"/>
          <w:szCs w:val="24"/>
          <w:rtl w:val="0"/>
        </w:rPr>
        <w:t xml:space="preserve">specificare se le attività sono o meno gratuite per i target di riferimento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) </w:t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DESCRIZIONE DEL TARGET DI RIFERIMENTO (max 500 battute)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AZIONI E CRONOPROGRAMMA (max 500 battute)</w:t>
      </w:r>
    </w:p>
    <w:p w:rsidR="00000000" w:rsidDel="00000000" w:rsidP="00000000" w:rsidRDefault="00000000" w:rsidRPr="00000000" w14:paraId="0000000D">
      <w:pPr>
        <w:spacing w:line="360" w:lineRule="auto"/>
        <w:ind w:left="720" w:firstLine="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Descrizione del periodo di svolgimento identificando le diverse azioni e i tempi di realizzazione; specificare il numero di giornate previste nelle attività del progetto.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MODALITA’ DI COINVOLGIMENTO DEL TERRITORIO  E PARTENARIATI 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(max 1200 battute)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left="720" w:firstLine="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0d0d0d"/>
          <w:sz w:val="24"/>
          <w:szCs w:val="24"/>
          <w:highlight w:val="white"/>
          <w:rtl w:val="0"/>
        </w:rPr>
        <w:t xml:space="preserve">Descrizione delle partnership e/o delle sinergie con il territorio, associazioni locali e altri enti culturali che contribuiscono collaborando attraverso risorse condivise e altre forme di cooperazione.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line="360" w:lineRule="auto"/>
        <w:ind w:left="720" w:firstLine="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sz w:val="24"/>
          <w:szCs w:val="24"/>
          <w:u w:val="none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COMUNICAZIONE (max 800)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left="720" w:firstLine="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Modalità comunicative impiegate per la promozione del progetto </w:t>
      </w:r>
    </w:p>
    <w:p w:rsidR="00000000" w:rsidDel="00000000" w:rsidP="00000000" w:rsidRDefault="00000000" w:rsidRPr="00000000" w14:paraId="00000014">
      <w:pPr>
        <w:spacing w:line="360" w:lineRule="auto"/>
        <w:ind w:left="720" w:firstLine="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ind w:left="720" w:firstLine="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sz w:val="24"/>
          <w:szCs w:val="24"/>
          <w:u w:val="none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RISULTATI PREVISTI E MONITORAGGIO</w:t>
        <w:br w:type="textWrapping"/>
      </w:r>
      <w:r w:rsidDel="00000000" w:rsidR="00000000" w:rsidRPr="00000000">
        <w:rPr>
          <w:rFonts w:ascii="Roboto" w:cs="Roboto" w:eastAsia="Roboto" w:hAnsi="Roboto"/>
          <w:color w:val="0d0d0d"/>
          <w:sz w:val="24"/>
          <w:szCs w:val="24"/>
          <w:highlight w:val="white"/>
          <w:rtl w:val="0"/>
        </w:rPr>
        <w:t xml:space="preserve">Descrizione dell’impatto Sociale, dei risultati Attesi e degli strumenti/metodologie utilizzati per raccogliere i dati necessari per valutare il progetto (max 1500 battute)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color w:val="0d0d0d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Roboto" w:cs="Roboto" w:eastAsia="Roboto" w:hAnsi="Roboto"/>
          <w:color w:val="0d0d0d"/>
          <w:sz w:val="24"/>
          <w:szCs w:val="24"/>
          <w:highlight w:val="white"/>
          <w:rtl w:val="0"/>
        </w:rPr>
        <w:t xml:space="preserve">PERCENTUALE DI CO-FINANZIAMENTO  ______________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Roboto" w:cs="Roboto" w:eastAsia="Roboto" w:hAnsi="Roboto"/>
          <w:color w:val="0d0d0d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Roboto" w:cs="Roboto" w:eastAsia="Roboto" w:hAnsi="Roboto"/>
          <w:color w:val="0d0d0d"/>
          <w:sz w:val="24"/>
          <w:szCs w:val="24"/>
          <w:highlight w:val="white"/>
          <w:rtl w:val="0"/>
        </w:rPr>
        <w:t xml:space="preserve">DATA INIZIO PROGETTO ___________________ DATA DI CONCLUSIONE PROGETTO 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Roboto" w:cs="Roboto" w:eastAsia="Roboto" w:hAnsi="Roboto"/>
          <w:b w:val="1"/>
          <w:bCs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Roboto" w:cs="Roboto" w:eastAsia="Roboto" w:hAnsi="Roboto"/>
          <w:b w:val="1"/>
          <w:bCs w:val="1"/>
          <w:sz w:val="24"/>
          <w:szCs w:val="24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Roboto" w:cs="Roboto" w:eastAsia="Roboto" w:hAnsi="Roboto"/>
          <w:b w:val="1"/>
          <w:bCs w:val="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4"/>
          <w:szCs w:val="24"/>
          <w:rtl w:val="0"/>
        </w:rPr>
        <w:t xml:space="preserve">RIEPILOGO SCHEMATICO</w:t>
      </w:r>
    </w:p>
    <w:p w:rsidR="00000000" w:rsidDel="00000000" w:rsidP="00000000" w:rsidRDefault="00000000" w:rsidRPr="00000000" w14:paraId="0000001C">
      <w:pPr>
        <w:spacing w:line="360" w:lineRule="auto"/>
        <w:ind w:hanging="2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778"/>
        <w:tblGridChange w:id="0">
          <w:tblGrid>
            <w:gridCol w:w="97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TITOLO:</w:t>
            </w:r>
          </w:p>
          <w:p w:rsidR="00000000" w:rsidDel="00000000" w:rsidP="00000000" w:rsidRDefault="00000000" w:rsidRPr="00000000" w14:paraId="0000001E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LUOGO:</w:t>
            </w:r>
          </w:p>
          <w:p w:rsidR="00000000" w:rsidDel="00000000" w:rsidP="00000000" w:rsidRDefault="00000000" w:rsidRPr="00000000" w14:paraId="00000021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DURATA:</w:t>
            </w:r>
          </w:p>
          <w:p w:rsidR="00000000" w:rsidDel="00000000" w:rsidP="00000000" w:rsidRDefault="00000000" w:rsidRPr="00000000" w14:paraId="00000024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OBIETTIVI E ATTIVITÀ PRINCIPALI:</w:t>
            </w:r>
          </w:p>
          <w:p w:rsidR="00000000" w:rsidDel="00000000" w:rsidP="00000000" w:rsidRDefault="00000000" w:rsidRPr="00000000" w14:paraId="00000027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line="360" w:lineRule="auto"/>
              <w:jc w:val="both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line="360" w:lineRule="auto"/>
        <w:ind w:hanging="2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ind w:left="720" w:firstLine="0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ind w:left="720" w:firstLine="0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s9c03jSKV3gMDRrNWN9uo6KM1A==">CgMxLjAyCGguZ2pkZ3hzMgloLjMwajB6bGw4AHIhMXF1c0U4c0w3UUE5TDJQa1Vud1hBZFRKc0I3YzAySFd0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